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5E" w:rsidRDefault="00B6635E" w:rsidP="00B6635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19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20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5E" w:rsidRDefault="00B6635E" w:rsidP="00B6635E">
      <w:pPr>
        <w:spacing w:after="0"/>
        <w:jc w:val="center"/>
        <w:rPr>
          <w:rStyle w:val="Strong"/>
          <w:rFonts w:asciiTheme="minorHAnsi" w:hAnsiTheme="minorHAnsi" w:cstheme="minorBidi"/>
        </w:rPr>
      </w:pPr>
      <w:r>
        <w:rPr>
          <w:rStyle w:val="Strong"/>
        </w:rPr>
        <w:t xml:space="preserve">      16 X, </w:t>
      </w:r>
      <w:proofErr w:type="spellStart"/>
      <w:r>
        <w:rPr>
          <w:rStyle w:val="Strong"/>
        </w:rPr>
        <w:t>Karkardooma</w:t>
      </w:r>
      <w:proofErr w:type="spellEnd"/>
      <w:r>
        <w:rPr>
          <w:rStyle w:val="Strong"/>
        </w:rPr>
        <w:t xml:space="preserve"> Institutional Area, (Near Telephone Exchange</w:t>
      </w:r>
      <w:proofErr w:type="gramStart"/>
      <w:r>
        <w:rPr>
          <w:rStyle w:val="Strong"/>
        </w:rPr>
        <w:t>)</w:t>
      </w:r>
      <w:proofErr w:type="gramEnd"/>
      <w:r>
        <w:rPr>
          <w:b/>
          <w:bCs/>
        </w:rPr>
        <w:br/>
      </w:r>
      <w:r>
        <w:rPr>
          <w:rStyle w:val="Strong"/>
        </w:rPr>
        <w:t>Delhi-110092</w:t>
      </w:r>
    </w:p>
    <w:p w:rsidR="00B6635E" w:rsidRDefault="00B6635E" w:rsidP="00B6635E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CF63CC" w:rsidRDefault="004A1559" w:rsidP="00B6635E">
      <w:pPr>
        <w:ind w:left="2880" w:firstLine="720"/>
      </w:pPr>
      <w:hyperlink r:id="rId6" w:history="1">
        <w:r w:rsidR="00B6635E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B6635E" w:rsidRDefault="00B6635E" w:rsidP="00094911">
      <w:pPr>
        <w:ind w:left="2160" w:firstLine="720"/>
        <w:rPr>
          <w:b/>
        </w:rPr>
      </w:pPr>
      <w:r w:rsidRPr="00B6635E">
        <w:rPr>
          <w:b/>
        </w:rPr>
        <w:t>INDUSTRIAL VISIT- HONDA MOTORS (8.10.16)</w:t>
      </w:r>
    </w:p>
    <w:tbl>
      <w:tblPr>
        <w:tblW w:w="6438" w:type="dxa"/>
        <w:tblInd w:w="1230" w:type="dxa"/>
        <w:tblLook w:val="04A0"/>
      </w:tblPr>
      <w:tblGrid>
        <w:gridCol w:w="960"/>
        <w:gridCol w:w="3048"/>
        <w:gridCol w:w="2430"/>
      </w:tblGrid>
      <w:tr w:rsidR="00094911" w:rsidRPr="00094911" w:rsidTr="0009491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CLASS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Jasmine Singh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Mandeep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Tomar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Mokshi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Sapna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Chauhan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Misha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Piyush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Sachin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Naveen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Manish Joshi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Kartik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Riya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Muskan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Sahil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Tushar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Nishant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Vijay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Vaibhav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Sarthak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Anshik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Niyati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Shristi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Taneja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Sheetal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Shubham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Nagpal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BBA-CAM 3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Deepak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Kriti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Ayushi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Harihar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Renuka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Anshu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Gupta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Komal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Shruti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Priya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Mansi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Rawat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Preeti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Maratta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Simran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Sehgal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Hardik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Varun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Jancy</w:t>
            </w:r>
            <w:proofErr w:type="spellEnd"/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James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  <w:tr w:rsidR="00094911" w:rsidRPr="00094911" w:rsidTr="0009491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Tanya Gupta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911" w:rsidRPr="00094911" w:rsidRDefault="00094911" w:rsidP="00B663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9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BBA-GEN1</w:t>
            </w:r>
          </w:p>
        </w:tc>
      </w:tr>
    </w:tbl>
    <w:p w:rsidR="00B6635E" w:rsidRPr="00B6635E" w:rsidRDefault="00B6635E" w:rsidP="00B6635E">
      <w:pPr>
        <w:ind w:left="2160" w:firstLine="720"/>
        <w:rPr>
          <w:b/>
        </w:rPr>
      </w:pPr>
    </w:p>
    <w:sectPr w:rsidR="00B6635E" w:rsidRPr="00B6635E" w:rsidSect="00CF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6635E"/>
    <w:rsid w:val="00094911"/>
    <w:rsid w:val="00204267"/>
    <w:rsid w:val="002D1CC4"/>
    <w:rsid w:val="00311CF4"/>
    <w:rsid w:val="004A1559"/>
    <w:rsid w:val="00595FBA"/>
    <w:rsid w:val="009D7795"/>
    <w:rsid w:val="00B6635E"/>
    <w:rsid w:val="00CF63CC"/>
    <w:rsid w:val="00D21D41"/>
    <w:rsid w:val="00DE3C01"/>
    <w:rsid w:val="00E52507"/>
    <w:rsid w:val="00F5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35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663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ealinstitute.edu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2018-10-26T05:07:00Z</dcterms:created>
  <dcterms:modified xsi:type="dcterms:W3CDTF">2018-10-26T09:16:00Z</dcterms:modified>
</cp:coreProperties>
</file>